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 xml:space="preserve">по реконструкции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6586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6586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62691D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65863">
              <w:rPr>
                <w:sz w:val="22"/>
                <w:szCs w:val="22"/>
              </w:rPr>
              <w:t>27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B65863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2691D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0C5E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65863"/>
    <w:rsid w:val="00BE47EE"/>
    <w:rsid w:val="00BF7A04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Дремина Людмила Ивановна</cp:lastModifiedBy>
  <cp:revision>10</cp:revision>
  <cp:lastPrinted>2018-01-11T00:51:00Z</cp:lastPrinted>
  <dcterms:created xsi:type="dcterms:W3CDTF">2018-02-22T02:11:00Z</dcterms:created>
  <dcterms:modified xsi:type="dcterms:W3CDTF">2018-04-12T00:59:00Z</dcterms:modified>
</cp:coreProperties>
</file>